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99A4" w14:textId="7FB82F89" w:rsidR="001D51B9" w:rsidRPr="00410513" w:rsidRDefault="001D51B9" w:rsidP="00F2615D">
      <w:pPr>
        <w:tabs>
          <w:tab w:val="left" w:pos="806"/>
          <w:tab w:val="left" w:pos="7297"/>
        </w:tabs>
        <w:spacing w:line="240" w:lineRule="atLeast"/>
        <w:rPr>
          <w:b/>
          <w:color w:val="FF0000"/>
          <w:lang w:val="en-US"/>
        </w:rPr>
      </w:pPr>
      <w:r w:rsidRPr="001D51B9">
        <w:rPr>
          <w:rFonts w:ascii="Calibri" w:hAnsi="Calibri"/>
          <w:b/>
          <w:noProof/>
        </w:rPr>
        <w:drawing>
          <wp:inline distT="0" distB="0" distL="0" distR="0" wp14:anchorId="17E85D03" wp14:editId="34EB71D3">
            <wp:extent cx="2086854" cy="895350"/>
            <wp:effectExtent l="0" t="0" r="8890" b="0"/>
            <wp:docPr id="9" name="Immagine 9" descr="logo%20DipGiovSC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DipGiovSC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7" cy="9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  </w:t>
      </w:r>
      <w:r w:rsidR="00F2615D">
        <w:rPr>
          <w:rFonts w:ascii="Calibri" w:hAnsi="Calibri"/>
          <w:b/>
          <w:noProof/>
          <w:sz w:val="52"/>
          <w:szCs w:val="52"/>
        </w:rPr>
        <w:drawing>
          <wp:inline distT="0" distB="0" distL="0" distR="0" wp14:anchorId="1ABD8AD6" wp14:editId="132EC44F">
            <wp:extent cx="696268" cy="84772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7" cy="84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 </w:t>
      </w:r>
      <w:r w:rsidR="003573CD"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="00F2615D"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Pr="001D51B9">
        <w:rPr>
          <w:rFonts w:ascii="Calibri" w:hAnsi="Calibri"/>
          <w:b/>
          <w:noProof/>
          <w:sz w:val="52"/>
          <w:szCs w:val="52"/>
        </w:rPr>
        <w:drawing>
          <wp:inline distT="0" distB="0" distL="0" distR="0" wp14:anchorId="17906063" wp14:editId="18CE6399">
            <wp:extent cx="752475" cy="752475"/>
            <wp:effectExtent l="0" t="0" r="9525" b="9525"/>
            <wp:docPr id="10" name="Immagine 10" descr="logo_gal_partenio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al_partenio_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 </w:t>
      </w:r>
      <w:r w:rsidR="003573CD"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="00F2615D"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 </w:t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Pr="001D51B9">
        <w:rPr>
          <w:rFonts w:ascii="Calibri" w:hAnsi="Calibri"/>
          <w:b/>
          <w:noProof/>
        </w:rPr>
        <w:drawing>
          <wp:inline distT="0" distB="0" distL="0" distR="0" wp14:anchorId="40CFAFCF" wp14:editId="7A98801F">
            <wp:extent cx="714375" cy="70896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615D"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     </w:t>
      </w:r>
      <w:r w:rsidRPr="00410513">
        <w:rPr>
          <w:rFonts w:ascii="Calibri" w:hAnsi="Calibri"/>
          <w:b/>
          <w:noProof/>
          <w:sz w:val="52"/>
          <w:szCs w:val="52"/>
          <w:lang w:val="en-US"/>
        </w:rPr>
        <w:t xml:space="preserve"> </w:t>
      </w:r>
      <w:r w:rsidRPr="001D51B9">
        <w:rPr>
          <w:rFonts w:ascii="Calibri" w:hAnsi="Calibri"/>
          <w:b/>
          <w:noProof/>
          <w:sz w:val="52"/>
          <w:szCs w:val="52"/>
        </w:rPr>
        <w:drawing>
          <wp:inline distT="0" distB="0" distL="0" distR="0" wp14:anchorId="477822FE" wp14:editId="66E33C51">
            <wp:extent cx="638175" cy="430312"/>
            <wp:effectExtent l="0" t="0" r="0" b="8255"/>
            <wp:docPr id="12" name="Immagine 12" descr="Logo As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ss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5" cy="4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1F57" w14:textId="77777777" w:rsidR="001D51B9" w:rsidRPr="00410513" w:rsidRDefault="001D51B9" w:rsidP="001D51B9">
      <w:pPr>
        <w:widowControl w:val="0"/>
        <w:tabs>
          <w:tab w:val="left" w:pos="2805"/>
        </w:tabs>
        <w:suppressAutoHyphens/>
        <w:spacing w:after="120"/>
        <w:rPr>
          <w:rFonts w:eastAsia="Lucida Sans Unicode"/>
          <w:b/>
          <w:color w:val="FF0000"/>
          <w:kern w:val="1"/>
          <w:lang w:val="en-US"/>
        </w:rPr>
      </w:pPr>
      <w:r w:rsidRPr="00410513">
        <w:rPr>
          <w:rFonts w:eastAsia="Lucida Sans Unicode"/>
          <w:b/>
          <w:color w:val="FF0000"/>
          <w:kern w:val="1"/>
          <w:lang w:val="en-US"/>
        </w:rPr>
        <w:t xml:space="preserve">           </w:t>
      </w:r>
      <w:r w:rsidRPr="00410513">
        <w:rPr>
          <w:rFonts w:eastAsia="Lucida Sans Unicode"/>
          <w:b/>
          <w:color w:val="FF0000"/>
          <w:kern w:val="1"/>
          <w:lang w:val="en-US"/>
        </w:rPr>
        <w:tab/>
      </w:r>
    </w:p>
    <w:p w14:paraId="4F1322B3" w14:textId="3E2FF17D" w:rsidR="001D51B9" w:rsidRPr="00410513" w:rsidRDefault="0095292D" w:rsidP="001D51B9">
      <w:pPr>
        <w:widowControl w:val="0"/>
        <w:tabs>
          <w:tab w:val="left" w:pos="1150"/>
          <w:tab w:val="left" w:pos="4105"/>
          <w:tab w:val="left" w:pos="7404"/>
        </w:tabs>
        <w:suppressAutoHyphens/>
        <w:spacing w:after="120"/>
        <w:rPr>
          <w:rFonts w:eastAsia="Lucida Sans Unicode"/>
          <w:b/>
          <w:color w:val="FF0000"/>
          <w:kern w:val="1"/>
          <w:lang w:val="en-US"/>
        </w:rPr>
      </w:pPr>
      <w:r w:rsidRPr="001D51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A315" wp14:editId="2B395A34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1866900" cy="352425"/>
                <wp:effectExtent l="0" t="0" r="19050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8A3A" w14:textId="77777777" w:rsidR="001D51B9" w:rsidRPr="00C02371" w:rsidRDefault="001D51B9" w:rsidP="001D51B9">
                            <w:pPr>
                              <w:jc w:val="center"/>
                              <w:rPr>
                                <w:b/>
                                <w:color w:val="31849B"/>
                                <w:sz w:val="16"/>
                                <w:szCs w:val="16"/>
                              </w:rPr>
                            </w:pPr>
                            <w:r w:rsidRPr="00C02371">
                              <w:rPr>
                                <w:b/>
                                <w:color w:val="31849B"/>
                                <w:sz w:val="16"/>
                                <w:szCs w:val="16"/>
                              </w:rPr>
                              <w:t>Associazione di Promozione Sociale</w:t>
                            </w:r>
                          </w:p>
                          <w:p w14:paraId="1AC68114" w14:textId="77777777" w:rsidR="001D51B9" w:rsidRPr="00C02371" w:rsidRDefault="001D51B9" w:rsidP="001D51B9">
                            <w:pPr>
                              <w:jc w:val="center"/>
                              <w:rPr>
                                <w:b/>
                                <w:color w:val="31849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1849B"/>
                                <w:sz w:val="16"/>
                                <w:szCs w:val="16"/>
                              </w:rPr>
                              <w:t>“GIOVANI PROTAGONISTI</w:t>
                            </w:r>
                            <w:r w:rsidRPr="00C02371">
                              <w:rPr>
                                <w:b/>
                                <w:color w:val="31849B"/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  <w:p w14:paraId="4C52A3F9" w14:textId="77777777" w:rsidR="001D51B9" w:rsidRPr="00070AC0" w:rsidRDefault="001D51B9" w:rsidP="001D51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3" w:right="16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A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3pt;margin-top:.5pt;width:14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elKAIAAFAEAAAOAAAAZHJzL2Uyb0RvYy54bWysVNtu2zAMfR+wfxD0vthJkywx4hRdugwD&#10;ugvQ7gNkWbaFSaImKbG7ry8lp1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">
                <v:textbox>
                  <w:txbxContent>
                    <w:p w14:paraId="00DF8A3A" w14:textId="77777777" w:rsidR="001D51B9" w:rsidRPr="00C02371" w:rsidRDefault="001D51B9" w:rsidP="001D51B9">
                      <w:pPr>
                        <w:jc w:val="center"/>
                        <w:rPr>
                          <w:b/>
                          <w:color w:val="31849B"/>
                          <w:sz w:val="16"/>
                          <w:szCs w:val="16"/>
                        </w:rPr>
                      </w:pPr>
                      <w:r w:rsidRPr="00C02371">
                        <w:rPr>
                          <w:b/>
                          <w:color w:val="31849B"/>
                          <w:sz w:val="16"/>
                          <w:szCs w:val="16"/>
                        </w:rPr>
                        <w:t>Associazione di Promozione Sociale</w:t>
                      </w:r>
                    </w:p>
                    <w:p w14:paraId="1AC68114" w14:textId="77777777" w:rsidR="001D51B9" w:rsidRPr="00C02371" w:rsidRDefault="001D51B9" w:rsidP="001D51B9">
                      <w:pPr>
                        <w:jc w:val="center"/>
                        <w:rPr>
                          <w:b/>
                          <w:color w:val="31849B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1849B"/>
                          <w:sz w:val="16"/>
                          <w:szCs w:val="16"/>
                        </w:rPr>
                        <w:t>“GIOVANI PROTAGONISTI</w:t>
                      </w:r>
                      <w:r w:rsidRPr="00C02371">
                        <w:rPr>
                          <w:b/>
                          <w:color w:val="31849B"/>
                          <w:sz w:val="16"/>
                          <w:szCs w:val="16"/>
                        </w:rPr>
                        <w:t>“</w:t>
                      </w:r>
                    </w:p>
                    <w:p w14:paraId="4C52A3F9" w14:textId="77777777" w:rsidR="001D51B9" w:rsidRPr="00070AC0" w:rsidRDefault="001D51B9" w:rsidP="001D51B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13" w:right="16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1B9" w:rsidRPr="001D51B9">
        <w:rPr>
          <w:rFonts w:eastAsia="Calibr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BA8" wp14:editId="505014C3">
                <wp:simplePos x="0" y="0"/>
                <wp:positionH relativeFrom="column">
                  <wp:posOffset>3918585</wp:posOffset>
                </wp:positionH>
                <wp:positionV relativeFrom="paragraph">
                  <wp:posOffset>25400</wp:posOffset>
                </wp:positionV>
                <wp:extent cx="2152650" cy="333375"/>
                <wp:effectExtent l="0" t="0" r="19050" b="2857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3912" w14:textId="77777777" w:rsidR="001D51B9" w:rsidRPr="005A223A" w:rsidRDefault="001D51B9" w:rsidP="001D51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3" w:right="165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A223A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BUONGIORNOVITA</w:t>
                            </w:r>
                          </w:p>
                          <w:p w14:paraId="12EF4966" w14:textId="77777777" w:rsidR="001D51B9" w:rsidRPr="005A223A" w:rsidRDefault="001D51B9" w:rsidP="001D51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3" w:right="165"/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A223A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SOCIETA’ COOPERATIVA SOCIALE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EBA8" id="_x0000_s1027" type="#_x0000_t202" style="position:absolute;margin-left:308.55pt;margin-top:2pt;width:16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">
                <v:textbox>
                  <w:txbxContent>
                    <w:p w14:paraId="6D593912" w14:textId="77777777" w:rsidR="001D51B9" w:rsidRPr="005A223A" w:rsidRDefault="001D51B9" w:rsidP="001D51B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13" w:right="165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5A223A">
                        <w:rPr>
                          <w:b/>
                          <w:color w:val="00B050"/>
                          <w:sz w:val="16"/>
                          <w:szCs w:val="16"/>
                        </w:rPr>
                        <w:t>BUONGIORNOVITA</w:t>
                      </w:r>
                    </w:p>
                    <w:p w14:paraId="12EF4966" w14:textId="77777777" w:rsidR="001D51B9" w:rsidRPr="005A223A" w:rsidRDefault="001D51B9" w:rsidP="001D51B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13" w:right="165"/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5A223A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SOCIETA’ COOPERATIVA SOCIALE </w:t>
                      </w:r>
                    </w:p>
                  </w:txbxContent>
                </v:textbox>
              </v:shape>
            </w:pict>
          </mc:Fallback>
        </mc:AlternateContent>
      </w:r>
      <w:r w:rsidR="001D51B9" w:rsidRPr="00410513">
        <w:rPr>
          <w:rFonts w:eastAsia="Lucida Sans Unicode"/>
          <w:b/>
          <w:color w:val="FF0000"/>
          <w:kern w:val="1"/>
          <w:lang w:val="en-US"/>
        </w:rPr>
        <w:tab/>
        <w:t xml:space="preserve">  </w:t>
      </w:r>
      <w:r w:rsidR="001D51B9" w:rsidRPr="00410513">
        <w:rPr>
          <w:rFonts w:eastAsia="Lucida Sans Unicode"/>
          <w:noProof/>
          <w:kern w:val="1"/>
          <w:lang w:val="en-US"/>
        </w:rPr>
        <w:tab/>
      </w:r>
      <w:r w:rsidR="001D51B9" w:rsidRPr="00410513">
        <w:rPr>
          <w:rFonts w:eastAsia="Lucida Sans Unicode"/>
          <w:noProof/>
          <w:kern w:val="1"/>
          <w:lang w:val="en-US"/>
        </w:rPr>
        <w:tab/>
      </w:r>
    </w:p>
    <w:p w14:paraId="1537B4D3" w14:textId="012ADE20" w:rsidR="00D07351" w:rsidRPr="00410513" w:rsidRDefault="00156FD5" w:rsidP="00C536B3">
      <w:pPr>
        <w:widowControl w:val="0"/>
        <w:tabs>
          <w:tab w:val="left" w:pos="5280"/>
        </w:tabs>
        <w:suppressAutoHyphens/>
        <w:spacing w:after="120"/>
        <w:rPr>
          <w:rFonts w:eastAsia="Lucida Sans Unicode"/>
          <w:b/>
          <w:color w:val="FF0000"/>
          <w:kern w:val="1"/>
          <w:lang w:val="en-US"/>
        </w:rPr>
      </w:pPr>
      <w:r w:rsidRPr="00410513">
        <w:rPr>
          <w:rFonts w:eastAsia="Lucida Sans Unicode"/>
          <w:b/>
          <w:color w:val="FF0000"/>
          <w:kern w:val="1"/>
          <w:lang w:val="en-US"/>
        </w:rPr>
        <w:t xml:space="preserve">     </w:t>
      </w:r>
      <w:r w:rsidR="006302BD" w:rsidRPr="00410513">
        <w:rPr>
          <w:rFonts w:eastAsia="Lucida Sans Unicode"/>
          <w:b/>
          <w:color w:val="FF0000"/>
          <w:kern w:val="1"/>
          <w:lang w:val="en-US"/>
        </w:rPr>
        <w:t xml:space="preserve">  </w:t>
      </w:r>
    </w:p>
    <w:p w14:paraId="03A5E733" w14:textId="77777777" w:rsidR="00AB3BD0" w:rsidRDefault="00AB3BD0" w:rsidP="00AB3BD0">
      <w:pPr>
        <w:widowControl w:val="0"/>
        <w:suppressAutoHyphens/>
        <w:jc w:val="center"/>
        <w:rPr>
          <w:rFonts w:eastAsia="Lucida Sans Unicode"/>
          <w:b/>
          <w:kern w:val="1"/>
          <w:lang w:val="en-US"/>
        </w:rPr>
      </w:pPr>
    </w:p>
    <w:p w14:paraId="3AA461B0" w14:textId="77777777" w:rsidR="001D51B9" w:rsidRPr="003F1C2F" w:rsidRDefault="001D51B9" w:rsidP="00AB3BD0">
      <w:pPr>
        <w:widowControl w:val="0"/>
        <w:suppressAutoHyphens/>
        <w:jc w:val="center"/>
        <w:rPr>
          <w:rFonts w:eastAsia="Lucida Sans Unicode"/>
          <w:b/>
          <w:kern w:val="1"/>
          <w:sz w:val="20"/>
          <w:szCs w:val="20"/>
          <w:lang w:val="en-US"/>
        </w:rPr>
      </w:pPr>
      <w:r w:rsidRPr="003F1C2F">
        <w:rPr>
          <w:rFonts w:eastAsia="Lucida Sans Unicode"/>
          <w:b/>
          <w:kern w:val="1"/>
          <w:sz w:val="20"/>
          <w:szCs w:val="20"/>
          <w:lang w:val="en-US"/>
        </w:rPr>
        <w:t>Progetto “Young People for Legality”</w:t>
      </w:r>
    </w:p>
    <w:p w14:paraId="53D0D1B5" w14:textId="77777777" w:rsidR="00326674" w:rsidRPr="003F1C2F" w:rsidRDefault="001D51B9" w:rsidP="00AB3BD0">
      <w:pPr>
        <w:widowControl w:val="0"/>
        <w:suppressAutoHyphens/>
        <w:jc w:val="center"/>
        <w:rPr>
          <w:rFonts w:eastAsia="Lucida Sans Unicode"/>
          <w:b/>
          <w:bCs/>
          <w:kern w:val="1"/>
          <w:sz w:val="20"/>
          <w:szCs w:val="20"/>
        </w:rPr>
      </w:pPr>
      <w:r w:rsidRPr="003F1C2F">
        <w:rPr>
          <w:rFonts w:eastAsia="Lucida Sans Unicode"/>
          <w:b/>
          <w:bCs/>
          <w:kern w:val="1"/>
          <w:sz w:val="20"/>
          <w:szCs w:val="20"/>
        </w:rPr>
        <w:t>approvato e co</w:t>
      </w:r>
      <w:r w:rsidRPr="003F1C2F">
        <w:rPr>
          <w:rFonts w:eastAsia="Lucida Sans Unicode"/>
          <w:b/>
          <w:bCs/>
          <w:kern w:val="1"/>
          <w:sz w:val="20"/>
          <w:szCs w:val="20"/>
          <w:lang w:val="en-US"/>
        </w:rPr>
        <w:t>ﬁ</w:t>
      </w:r>
      <w:r w:rsidRPr="003F1C2F">
        <w:rPr>
          <w:rFonts w:eastAsia="Lucida Sans Unicode"/>
          <w:b/>
          <w:bCs/>
          <w:kern w:val="1"/>
          <w:sz w:val="20"/>
          <w:szCs w:val="20"/>
        </w:rPr>
        <w:t xml:space="preserve">nanziato dalla Presidenza del Consiglio dei Ministri-  </w:t>
      </w:r>
    </w:p>
    <w:p w14:paraId="0592A2FC" w14:textId="32EAB911" w:rsidR="00F72041" w:rsidRPr="003F1C2F" w:rsidRDefault="001D51B9" w:rsidP="00AB3BD0">
      <w:pPr>
        <w:widowControl w:val="0"/>
        <w:suppressAutoHyphens/>
        <w:jc w:val="center"/>
        <w:rPr>
          <w:rFonts w:eastAsia="Lucida Sans Unicode"/>
          <w:b/>
          <w:bCs/>
          <w:kern w:val="1"/>
          <w:sz w:val="20"/>
          <w:szCs w:val="20"/>
        </w:rPr>
      </w:pPr>
      <w:r w:rsidRPr="003F1C2F">
        <w:rPr>
          <w:rFonts w:eastAsia="Lucida Sans Unicode"/>
          <w:b/>
          <w:bCs/>
          <w:kern w:val="1"/>
          <w:sz w:val="20"/>
          <w:szCs w:val="20"/>
        </w:rPr>
        <w:t>Dipartimento per la Gioventù e per il Servizio Civile Nazionale</w:t>
      </w:r>
    </w:p>
    <w:p w14:paraId="3C6B83A3" w14:textId="77777777" w:rsidR="00AB3BD0" w:rsidRDefault="00AB3BD0" w:rsidP="0060753D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</w:rPr>
      </w:pPr>
    </w:p>
    <w:p w14:paraId="4DB2BE37" w14:textId="77777777" w:rsidR="00EA46C4" w:rsidRDefault="00EA46C4" w:rsidP="003F1C2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 xml:space="preserve">DOMANDA PARTECIPAZIONE </w:t>
      </w:r>
    </w:p>
    <w:p w14:paraId="1666674F" w14:textId="5F6B2C7C" w:rsidR="00C51FD5" w:rsidRDefault="00C51FD5" w:rsidP="003F1C2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</w:p>
    <w:p w14:paraId="0A552FEA" w14:textId="3B5BD979" w:rsidR="00905BE8" w:rsidRDefault="00EA46C4" w:rsidP="003F1C2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Laboratorio di comunicazione sociale</w:t>
      </w:r>
    </w:p>
    <w:p w14:paraId="3E45DDF4" w14:textId="0B277AA8" w:rsidR="00EA46C4" w:rsidRDefault="00EA46C4" w:rsidP="003F1C2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EA46C4">
        <w:rPr>
          <w:rFonts w:eastAsia="Lucida Sans Unicode"/>
          <w:b/>
          <w:bCs/>
          <w:kern w:val="1"/>
        </w:rPr>
        <w:t>“Alfabetizzazione in materia di comunicazione e di pubblicità.”</w:t>
      </w:r>
    </w:p>
    <w:p w14:paraId="35CE9225" w14:textId="77777777" w:rsidR="003F1C2F" w:rsidRDefault="003F1C2F" w:rsidP="0042601E">
      <w:pPr>
        <w:widowControl w:val="0"/>
        <w:suppressAutoHyphens/>
        <w:spacing w:line="360" w:lineRule="auto"/>
        <w:rPr>
          <w:rFonts w:eastAsia="Lucida Sans Unicode"/>
          <w:bCs/>
          <w:kern w:val="1"/>
        </w:rPr>
      </w:pPr>
    </w:p>
    <w:p w14:paraId="124FADEF" w14:textId="74AF79B4" w:rsidR="008B7A3A" w:rsidRPr="00E10AA5" w:rsidRDefault="00905BE8" w:rsidP="0042601E">
      <w:pPr>
        <w:widowControl w:val="0"/>
        <w:suppressAutoHyphens/>
        <w:spacing w:line="360" w:lineRule="auto"/>
        <w:rPr>
          <w:rFonts w:eastAsia="Lucida Sans Unicode"/>
          <w:bCs/>
          <w:kern w:val="1"/>
        </w:rPr>
      </w:pPr>
      <w:r w:rsidRPr="00E10AA5">
        <w:rPr>
          <w:rFonts w:eastAsia="Lucida Sans Unicode"/>
          <w:bCs/>
          <w:kern w:val="1"/>
        </w:rPr>
        <w:t>Il/La Sottoscritto/a______________________________________</w:t>
      </w:r>
      <w:r w:rsidR="008B7A3A" w:rsidRPr="00E10AA5">
        <w:rPr>
          <w:rFonts w:eastAsia="Lucida Sans Unicode"/>
          <w:bCs/>
          <w:kern w:val="1"/>
        </w:rPr>
        <w:t>______ nato/a a _______________</w:t>
      </w:r>
      <w:r w:rsidR="00E10AA5" w:rsidRPr="00E10AA5">
        <w:rPr>
          <w:rFonts w:eastAsia="Lucida Sans Unicode"/>
          <w:bCs/>
          <w:kern w:val="1"/>
        </w:rPr>
        <w:t>_</w:t>
      </w:r>
      <w:r w:rsidRPr="00E10AA5">
        <w:rPr>
          <w:rFonts w:eastAsia="Lucida Sans Unicode"/>
          <w:bCs/>
          <w:kern w:val="1"/>
        </w:rPr>
        <w:t xml:space="preserve">  </w:t>
      </w:r>
    </w:p>
    <w:p w14:paraId="1C857D8F" w14:textId="152189F8" w:rsidR="00EA46C4" w:rsidRDefault="00EA46C4" w:rsidP="00B82B19">
      <w:pPr>
        <w:widowControl w:val="0"/>
        <w:suppressAutoHyphens/>
        <w:spacing w:line="360" w:lineRule="auto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il __________________</w:t>
      </w:r>
      <w:r w:rsidR="00905BE8" w:rsidRPr="00E10AA5">
        <w:rPr>
          <w:rFonts w:eastAsia="Lucida Sans Unicode"/>
          <w:bCs/>
          <w:kern w:val="1"/>
        </w:rPr>
        <w:t xml:space="preserve">residente </w:t>
      </w:r>
      <w:r>
        <w:rPr>
          <w:rFonts w:eastAsia="Lucida Sans Unicode"/>
          <w:bCs/>
          <w:kern w:val="1"/>
        </w:rPr>
        <w:t xml:space="preserve">in via </w:t>
      </w:r>
      <w:r w:rsidR="00905BE8" w:rsidRPr="00E10AA5">
        <w:rPr>
          <w:rFonts w:eastAsia="Lucida Sans Unicode"/>
          <w:bCs/>
          <w:kern w:val="1"/>
        </w:rPr>
        <w:t>__________</w:t>
      </w:r>
      <w:r w:rsidR="008B7A3A" w:rsidRPr="00E10AA5">
        <w:rPr>
          <w:rFonts w:eastAsia="Lucida Sans Unicode"/>
          <w:bCs/>
          <w:kern w:val="1"/>
        </w:rPr>
        <w:t>_______________________</w:t>
      </w:r>
      <w:r w:rsidR="00E10AA5" w:rsidRPr="00E10AA5">
        <w:rPr>
          <w:rFonts w:eastAsia="Lucida Sans Unicode"/>
          <w:bCs/>
          <w:kern w:val="1"/>
        </w:rPr>
        <w:t>_</w:t>
      </w:r>
      <w:r w:rsidR="008B7A3A" w:rsidRPr="00E10AA5">
        <w:rPr>
          <w:rFonts w:eastAsia="Lucida Sans Unicode"/>
          <w:bCs/>
          <w:kern w:val="1"/>
        </w:rPr>
        <w:t xml:space="preserve"> </w:t>
      </w:r>
      <w:r>
        <w:rPr>
          <w:rFonts w:eastAsia="Lucida Sans Unicode"/>
          <w:bCs/>
          <w:kern w:val="1"/>
        </w:rPr>
        <w:t>____</w:t>
      </w:r>
      <w:r w:rsidR="00905BE8" w:rsidRPr="00E10AA5">
        <w:rPr>
          <w:rFonts w:eastAsia="Lucida Sans Unicode"/>
          <w:bCs/>
          <w:kern w:val="1"/>
        </w:rPr>
        <w:t>n.__________ cap.______</w:t>
      </w:r>
      <w:r>
        <w:rPr>
          <w:rFonts w:eastAsia="Lucida Sans Unicode"/>
          <w:bCs/>
          <w:kern w:val="1"/>
        </w:rPr>
        <w:t>___ Città ________________________ (AV) Tel ________________ cell._________________ e -mail______________________________________</w:t>
      </w:r>
    </w:p>
    <w:p w14:paraId="24B2850C" w14:textId="775EA07A" w:rsidR="00B82B19" w:rsidRPr="006911EC" w:rsidRDefault="00EA46C4" w:rsidP="00EA46C4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</w:rPr>
      </w:pPr>
      <w:r w:rsidRPr="006911EC">
        <w:rPr>
          <w:rFonts w:eastAsia="Lucida Sans Unicode"/>
          <w:b/>
          <w:bCs/>
          <w:kern w:val="1"/>
        </w:rPr>
        <w:t xml:space="preserve">CHIEDE </w:t>
      </w:r>
    </w:p>
    <w:p w14:paraId="38638DD5" w14:textId="6CAFEE81" w:rsidR="00131729" w:rsidRDefault="00EA46C4" w:rsidP="00823939">
      <w:pPr>
        <w:widowControl w:val="0"/>
        <w:suppressAutoHyphens/>
        <w:jc w:val="both"/>
        <w:rPr>
          <w:rFonts w:eastAsia="Lucida Sans Unicode"/>
        </w:rPr>
      </w:pPr>
      <w:r>
        <w:rPr>
          <w:rFonts w:eastAsia="Lucida Sans Unicode"/>
          <w:b/>
          <w:bCs/>
          <w:kern w:val="1"/>
        </w:rPr>
        <w:t>di partecipare al corso di formazione “</w:t>
      </w:r>
      <w:r w:rsidRPr="00EA46C4">
        <w:rPr>
          <w:rFonts w:eastAsia="Lucida Sans Unicode"/>
          <w:b/>
          <w:bCs/>
          <w:kern w:val="1"/>
        </w:rPr>
        <w:t>Alfabetizzazione in materia di comunicazione e di pubblicità.”</w:t>
      </w:r>
      <w:r>
        <w:rPr>
          <w:rFonts w:eastAsia="Lucida Sans Unicode"/>
          <w:b/>
          <w:bCs/>
          <w:kern w:val="1"/>
        </w:rPr>
        <w:t xml:space="preserve"> </w:t>
      </w:r>
      <w:r w:rsidRPr="00731D53">
        <w:rPr>
          <w:rFonts w:eastAsia="Lucida Sans Unicode"/>
          <w:bCs/>
          <w:kern w:val="1"/>
        </w:rPr>
        <w:t xml:space="preserve"> </w:t>
      </w:r>
      <w:r w:rsidR="00F24E66">
        <w:rPr>
          <w:rFonts w:eastAsia="Lucida Sans Unicode"/>
        </w:rPr>
        <w:t>previsto nell’ambito del Progetto “Young</w:t>
      </w:r>
      <w:r w:rsidR="002648AA">
        <w:rPr>
          <w:rFonts w:eastAsia="Lucida Sans Unicode"/>
        </w:rPr>
        <w:t xml:space="preserve"> People for L</w:t>
      </w:r>
      <w:r w:rsidR="00F24E66">
        <w:rPr>
          <w:rFonts w:eastAsia="Lucida Sans Unicode"/>
        </w:rPr>
        <w:t>egality”</w:t>
      </w:r>
      <w:r w:rsidR="00822889">
        <w:rPr>
          <w:rFonts w:eastAsia="Lucida Sans Unicode"/>
          <w:b/>
          <w:bCs/>
          <w:kern w:val="1"/>
        </w:rPr>
        <w:t xml:space="preserve">, </w:t>
      </w:r>
      <w:r w:rsidR="00822889" w:rsidRPr="00822889">
        <w:rPr>
          <w:rFonts w:eastAsia="Lucida Sans Unicode"/>
          <w:bCs/>
          <w:kern w:val="1"/>
        </w:rPr>
        <w:t>che</w:t>
      </w:r>
      <w:r w:rsidR="00822889">
        <w:rPr>
          <w:rFonts w:eastAsia="Lucida Sans Unicode"/>
          <w:b/>
          <w:bCs/>
          <w:kern w:val="1"/>
        </w:rPr>
        <w:t xml:space="preserve"> </w:t>
      </w:r>
      <w:r w:rsidR="00A3290D">
        <w:rPr>
          <w:rFonts w:eastAsia="Lucida Sans Unicode"/>
        </w:rPr>
        <w:t xml:space="preserve">prevedrà una formazione </w:t>
      </w:r>
      <w:r w:rsidR="00E006C5" w:rsidRPr="00E006C5">
        <w:rPr>
          <w:rFonts w:eastAsia="Lucida Sans Unicode"/>
        </w:rPr>
        <w:t>in materia di comunicazione e pu</w:t>
      </w:r>
      <w:r w:rsidR="000A5A26">
        <w:rPr>
          <w:rFonts w:eastAsia="Lucida Sans Unicode"/>
        </w:rPr>
        <w:t xml:space="preserve">bblicità e </w:t>
      </w:r>
      <w:r w:rsidR="00F05AEE">
        <w:rPr>
          <w:rFonts w:eastAsia="Lucida Sans Unicode"/>
        </w:rPr>
        <w:t xml:space="preserve">la possibilità di </w:t>
      </w:r>
      <w:r w:rsidR="000A5A26">
        <w:rPr>
          <w:rFonts w:eastAsia="Lucida Sans Unicode"/>
        </w:rPr>
        <w:t xml:space="preserve">collaborare, </w:t>
      </w:r>
      <w:r w:rsidR="00426A4B">
        <w:rPr>
          <w:rFonts w:eastAsia="Lucida Sans Unicode"/>
        </w:rPr>
        <w:t>successivamente</w:t>
      </w:r>
      <w:r w:rsidR="00834C5B">
        <w:rPr>
          <w:rFonts w:eastAsia="Lucida Sans Unicode"/>
        </w:rPr>
        <w:t>,</w:t>
      </w:r>
      <w:r w:rsidR="003203E4">
        <w:rPr>
          <w:rFonts w:eastAsia="Lucida Sans Unicode"/>
        </w:rPr>
        <w:t xml:space="preserve"> </w:t>
      </w:r>
      <w:r w:rsidR="00E006C5" w:rsidRPr="00E006C5">
        <w:rPr>
          <w:rFonts w:eastAsia="Lucida Sans Unicode"/>
        </w:rPr>
        <w:t>all</w:t>
      </w:r>
      <w:r w:rsidR="001B2A6D">
        <w:rPr>
          <w:rFonts w:eastAsia="Lucida Sans Unicode"/>
        </w:rPr>
        <w:t>’ideazione e alla realizzazione</w:t>
      </w:r>
      <w:r w:rsidR="00E006C5" w:rsidRPr="00E006C5">
        <w:rPr>
          <w:rFonts w:eastAsia="Lucida Sans Unicode"/>
        </w:rPr>
        <w:t xml:space="preserve"> di </w:t>
      </w:r>
      <w:r>
        <w:rPr>
          <w:rFonts w:eastAsia="Lucida Sans Unicode"/>
        </w:rPr>
        <w:t>una cam</w:t>
      </w:r>
      <w:r w:rsidR="00296930">
        <w:rPr>
          <w:rFonts w:eastAsia="Lucida Sans Unicode"/>
        </w:rPr>
        <w:t>pagna di comunicazione sociale.</w:t>
      </w:r>
      <w:r w:rsidR="00834C5B">
        <w:rPr>
          <w:rFonts w:eastAsia="Lucida Sans Unicode"/>
        </w:rPr>
        <w:t xml:space="preserve"> A tal fine , </w:t>
      </w:r>
    </w:p>
    <w:p w14:paraId="50C954E8" w14:textId="77777777" w:rsidR="003F1C2F" w:rsidRDefault="003F1C2F" w:rsidP="00823939">
      <w:pPr>
        <w:widowControl w:val="0"/>
        <w:suppressAutoHyphens/>
        <w:jc w:val="both"/>
        <w:rPr>
          <w:rFonts w:eastAsia="Lucida Sans Unicode"/>
        </w:rPr>
      </w:pPr>
    </w:p>
    <w:p w14:paraId="5105A250" w14:textId="469FBBFD" w:rsidR="00296930" w:rsidRPr="006911EC" w:rsidRDefault="00296930" w:rsidP="006911EC">
      <w:pPr>
        <w:widowControl w:val="0"/>
        <w:suppressAutoHyphens/>
        <w:jc w:val="center"/>
        <w:rPr>
          <w:rFonts w:eastAsia="Lucida Sans Unicode"/>
          <w:b/>
        </w:rPr>
      </w:pPr>
      <w:r w:rsidRPr="006911EC">
        <w:rPr>
          <w:rFonts w:eastAsia="Lucida Sans Unicode"/>
          <w:b/>
        </w:rPr>
        <w:t>DICHIARA</w:t>
      </w:r>
    </w:p>
    <w:p w14:paraId="6030C2E2" w14:textId="62A83E8C" w:rsidR="00296930" w:rsidRDefault="00296930" w:rsidP="00296930">
      <w:pPr>
        <w:pStyle w:val="Paragrafoelenco"/>
        <w:widowControl w:val="0"/>
        <w:numPr>
          <w:ilvl w:val="0"/>
          <w:numId w:val="16"/>
        </w:numPr>
        <w:suppressAutoHyphens/>
        <w:rPr>
          <w:rFonts w:eastAsia="Lucida Sans Unicode"/>
        </w:rPr>
      </w:pPr>
      <w:r w:rsidRPr="00296930">
        <w:rPr>
          <w:rFonts w:eastAsia="Lucida Sans Unicode"/>
        </w:rPr>
        <w:t xml:space="preserve">di </w:t>
      </w:r>
      <w:r>
        <w:rPr>
          <w:rFonts w:eastAsia="Lucida Sans Unicode"/>
        </w:rPr>
        <w:t>essere residente nella provincia di Avellino</w:t>
      </w:r>
      <w:r w:rsidR="006911EC" w:rsidRPr="00834C5B">
        <w:rPr>
          <w:rFonts w:eastAsia="Lucida Sans Unicode"/>
          <w:color w:val="FF0000"/>
        </w:rPr>
        <w:t>*</w:t>
      </w:r>
    </w:p>
    <w:p w14:paraId="4721F156" w14:textId="6B746B2E" w:rsidR="006911EC" w:rsidRDefault="00296930" w:rsidP="00296930">
      <w:pPr>
        <w:pStyle w:val="Paragrafoelenco"/>
        <w:widowControl w:val="0"/>
        <w:numPr>
          <w:ilvl w:val="0"/>
          <w:numId w:val="16"/>
        </w:numPr>
        <w:suppressAutoHyphens/>
        <w:rPr>
          <w:rFonts w:eastAsia="Lucida Sans Unicode"/>
        </w:rPr>
      </w:pPr>
      <w:r>
        <w:rPr>
          <w:rFonts w:eastAsia="Lucida Sans Unicode"/>
        </w:rPr>
        <w:t>di aver compiuto il 18° anno di età e di non aver s</w:t>
      </w:r>
      <w:r w:rsidR="006911EC">
        <w:rPr>
          <w:rFonts w:eastAsia="Lucida Sans Unicode"/>
        </w:rPr>
        <w:t xml:space="preserve">uperato il 35° anno di età </w:t>
      </w:r>
      <w:r w:rsidR="006911EC" w:rsidRPr="00834C5B">
        <w:rPr>
          <w:rFonts w:eastAsia="Lucida Sans Unicode"/>
          <w:color w:val="FF0000"/>
        </w:rPr>
        <w:t>*</w:t>
      </w:r>
    </w:p>
    <w:p w14:paraId="087EB695" w14:textId="7C345923" w:rsidR="00296930" w:rsidRPr="00296930" w:rsidRDefault="00296930" w:rsidP="006911EC">
      <w:pPr>
        <w:pStyle w:val="Paragrafoelenco"/>
        <w:widowControl w:val="0"/>
        <w:suppressAutoHyphens/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14:paraId="0E6373FF" w14:textId="56CB1C5A" w:rsidR="006911EC" w:rsidRPr="00834C5B" w:rsidRDefault="003F1C2F" w:rsidP="003F1C2F">
      <w:pPr>
        <w:widowControl w:val="0"/>
        <w:suppressAutoHyphens/>
        <w:rPr>
          <w:rFonts w:eastAsia="Lucida Sans Unicode"/>
          <w:sz w:val="20"/>
          <w:szCs w:val="20"/>
        </w:rPr>
      </w:pPr>
      <w:r w:rsidRPr="00834C5B">
        <w:rPr>
          <w:rFonts w:eastAsia="Lucida Sans Unicode"/>
          <w:color w:val="FF0000"/>
          <w:sz w:val="20"/>
          <w:szCs w:val="20"/>
        </w:rPr>
        <w:t>*</w:t>
      </w:r>
      <w:r w:rsidRPr="00834C5B">
        <w:rPr>
          <w:rFonts w:eastAsia="Lucida Sans Unicode"/>
          <w:sz w:val="20"/>
          <w:szCs w:val="20"/>
        </w:rPr>
        <w:t>requisiti obbligatori  per la partecipazione al corso</w:t>
      </w:r>
    </w:p>
    <w:p w14:paraId="4BF0C030" w14:textId="77777777" w:rsidR="00834C5B" w:rsidRDefault="00C83D2D" w:rsidP="006911EC">
      <w:pPr>
        <w:widowControl w:val="0"/>
        <w:tabs>
          <w:tab w:val="left" w:pos="7290"/>
        </w:tabs>
        <w:suppressAutoHyphens/>
        <w:spacing w:line="360" w:lineRule="auto"/>
        <w:rPr>
          <w:rFonts w:eastAsia="Lucida Sans Unicode"/>
        </w:rPr>
      </w:pPr>
      <w:r>
        <w:rPr>
          <w:rFonts w:eastAsia="Lucida Sans Unicode"/>
        </w:rPr>
        <w:t xml:space="preserve">    </w:t>
      </w:r>
    </w:p>
    <w:p w14:paraId="30739010" w14:textId="6E09CFC5" w:rsidR="006911EC" w:rsidRPr="006911EC" w:rsidRDefault="006911EC" w:rsidP="006911EC">
      <w:pPr>
        <w:widowControl w:val="0"/>
        <w:tabs>
          <w:tab w:val="left" w:pos="7290"/>
        </w:tabs>
        <w:suppressAutoHyphens/>
        <w:spacing w:line="360" w:lineRule="auto"/>
        <w:rPr>
          <w:rFonts w:eastAsia="Lucida Sans Unicode"/>
          <w:b/>
        </w:rPr>
      </w:pPr>
      <w:r w:rsidRPr="006911EC">
        <w:rPr>
          <w:rFonts w:eastAsia="Lucida Sans Unicode"/>
          <w:b/>
        </w:rPr>
        <w:t xml:space="preserve">Allega </w:t>
      </w:r>
    </w:p>
    <w:p w14:paraId="59799DB9" w14:textId="4D184E6B" w:rsidR="009668ED" w:rsidRPr="00023117" w:rsidRDefault="006911EC" w:rsidP="00023117">
      <w:pPr>
        <w:pStyle w:val="Paragrafoelenco"/>
        <w:widowControl w:val="0"/>
        <w:numPr>
          <w:ilvl w:val="0"/>
          <w:numId w:val="21"/>
        </w:numPr>
        <w:tabs>
          <w:tab w:val="left" w:pos="7290"/>
        </w:tabs>
        <w:suppressAutoHyphens/>
        <w:spacing w:line="360" w:lineRule="auto"/>
        <w:rPr>
          <w:rFonts w:eastAsia="Lucida Sans Unicode"/>
        </w:rPr>
      </w:pPr>
      <w:r w:rsidRPr="00023117">
        <w:rPr>
          <w:rFonts w:eastAsia="Lucida Sans Unicode"/>
        </w:rPr>
        <w:t xml:space="preserve">fotocopia documento di riconoscimento in corso di validità (obbligatorio)   </w:t>
      </w:r>
      <w:r w:rsidR="00C83D2D" w:rsidRPr="00023117">
        <w:rPr>
          <w:rFonts w:eastAsia="Lucida Sans Unicode"/>
        </w:rPr>
        <w:t xml:space="preserve">                                                                                                                </w:t>
      </w:r>
    </w:p>
    <w:p w14:paraId="565380F5" w14:textId="2B3BCE2C" w:rsidR="006911EC" w:rsidRPr="006911EC" w:rsidRDefault="006911EC" w:rsidP="006911EC">
      <w:pPr>
        <w:widowControl w:val="0"/>
        <w:tabs>
          <w:tab w:val="left" w:pos="7290"/>
        </w:tabs>
        <w:suppressAutoHyphens/>
        <w:rPr>
          <w:rFonts w:eastAsia="Lucida Sans Unicode"/>
        </w:rPr>
      </w:pPr>
      <w:r w:rsidRPr="006911EC">
        <w:rPr>
          <w:rFonts w:eastAsia="Lucida Sans Unicode"/>
        </w:rPr>
        <w:t>l</w:t>
      </w:r>
      <w:r>
        <w:rPr>
          <w:rFonts w:eastAsia="Lucida Sans Unicode"/>
        </w:rPr>
        <w:t>l</w:t>
      </w:r>
      <w:r w:rsidR="00BC383D">
        <w:rPr>
          <w:rFonts w:eastAsia="Lucida Sans Unicode"/>
        </w:rPr>
        <w:t>/La</w:t>
      </w:r>
      <w:r w:rsidRPr="006911EC">
        <w:rPr>
          <w:rFonts w:eastAsia="Lucida Sans Unicode"/>
        </w:rPr>
        <w:t xml:space="preserve"> sottoscritto</w:t>
      </w:r>
      <w:r w:rsidR="00834C5B">
        <w:rPr>
          <w:rFonts w:eastAsia="Lucida Sans Unicode"/>
        </w:rPr>
        <w:t xml:space="preserve">/a </w:t>
      </w:r>
      <w:r w:rsidRPr="006911EC">
        <w:rPr>
          <w:rFonts w:eastAsia="Lucida Sans Unicode"/>
        </w:rPr>
        <w:t xml:space="preserve"> è consapevole del</w:t>
      </w:r>
      <w:r>
        <w:rPr>
          <w:rFonts w:eastAsia="Lucida Sans Unicode"/>
        </w:rPr>
        <w:t>le sanzioni penali previste dal</w:t>
      </w:r>
      <w:r w:rsidRPr="006911EC">
        <w:rPr>
          <w:rFonts w:eastAsia="Lucida Sans Unicode"/>
        </w:rPr>
        <w:t>l’articolo 76 del DPR 28 dicembre 2000, n. 445 cui può andare incontro in caso di dichiarazioni mendaci o di falsità di atti, nonché della decadenza dai benefici eventualmente conseguiti in</w:t>
      </w:r>
      <w:r w:rsidR="00834C5B">
        <w:rPr>
          <w:rFonts w:eastAsia="Lucida Sans Unicode"/>
        </w:rPr>
        <w:t xml:space="preserve"> </w:t>
      </w:r>
      <w:r w:rsidRPr="006911EC">
        <w:rPr>
          <w:rFonts w:eastAsia="Lucida Sans Unicode"/>
        </w:rPr>
        <w:t xml:space="preserve">seguito al provvedimento emanato sulla base delle dichiarazioni non veritiere.   Ai sensi del D.Lgs. 30.06.2003, n.196 “Codice in materia di protezione dei dati personali” </w:t>
      </w:r>
      <w:r w:rsidR="003F1C2F">
        <w:rPr>
          <w:rFonts w:eastAsia="Lucida Sans Unicode"/>
        </w:rPr>
        <w:t xml:space="preserve">si informa che i dati verranno </w:t>
      </w:r>
      <w:r w:rsidRPr="006911EC">
        <w:rPr>
          <w:rFonts w:eastAsia="Lucida Sans Unicode"/>
        </w:rPr>
        <w:t>utilizzati esclusivamente ai fini del procedimento per il quale sono stati richiesti. Titolare del trattamento dei dati è l’</w:t>
      </w:r>
      <w:r w:rsidR="003F1C2F">
        <w:rPr>
          <w:rFonts w:eastAsia="Lucida Sans Unicode"/>
        </w:rPr>
        <w:t>Associazione di Volontariato “La Casa sulla Roccia – Centro di Solidariet</w:t>
      </w:r>
      <w:r w:rsidR="00364800">
        <w:rPr>
          <w:rFonts w:eastAsia="Lucida Sans Unicode"/>
        </w:rPr>
        <w:t>à”</w:t>
      </w:r>
    </w:p>
    <w:p w14:paraId="3F1695C0" w14:textId="77777777" w:rsidR="006911EC" w:rsidRDefault="006911EC" w:rsidP="006911EC">
      <w:pPr>
        <w:pStyle w:val="Paragrafoelenco"/>
        <w:widowControl w:val="0"/>
        <w:tabs>
          <w:tab w:val="left" w:pos="7290"/>
        </w:tabs>
        <w:suppressAutoHyphens/>
        <w:rPr>
          <w:rFonts w:eastAsia="Lucida Sans Unicode"/>
        </w:rPr>
      </w:pPr>
    </w:p>
    <w:p w14:paraId="12A6DC65" w14:textId="27613902" w:rsidR="006911EC" w:rsidRPr="003F1C2F" w:rsidRDefault="006911EC" w:rsidP="006911EC">
      <w:pPr>
        <w:widowControl w:val="0"/>
        <w:suppressAutoHyphens/>
        <w:spacing w:line="360" w:lineRule="auto"/>
        <w:rPr>
          <w:rFonts w:eastAsia="Lucida Sans Unicode"/>
          <w:b/>
          <w:i/>
        </w:rPr>
      </w:pPr>
      <w:r w:rsidRPr="003F1C2F">
        <w:rPr>
          <w:rFonts w:eastAsia="Lucida Sans Unicode"/>
          <w:b/>
          <w:i/>
        </w:rPr>
        <w:t xml:space="preserve">Luogo e data </w:t>
      </w:r>
      <w:r w:rsidR="003F1C2F">
        <w:rPr>
          <w:rFonts w:eastAsia="Lucida Sans Unicode"/>
          <w:b/>
          <w:i/>
        </w:rPr>
        <w:t xml:space="preserve">                                                                                                                 </w:t>
      </w:r>
      <w:r w:rsidR="003F1C2F" w:rsidRPr="003F1C2F">
        <w:rPr>
          <w:rFonts w:eastAsia="Lucida Sans Unicode"/>
          <w:b/>
          <w:i/>
        </w:rPr>
        <w:t>Firma(leggibile)</w:t>
      </w:r>
    </w:p>
    <w:p w14:paraId="1908B428" w14:textId="78F75B43" w:rsidR="006911EC" w:rsidRPr="00DD06E3" w:rsidRDefault="006911EC" w:rsidP="006911EC">
      <w:pPr>
        <w:widowControl w:val="0"/>
        <w:suppressAutoHyphens/>
        <w:spacing w:line="360" w:lineRule="auto"/>
        <w:rPr>
          <w:rFonts w:eastAsia="Lucida Sans Unicode"/>
        </w:rPr>
      </w:pPr>
      <w:r>
        <w:rPr>
          <w:rFonts w:eastAsia="Lucida Sans Unicode"/>
        </w:rPr>
        <w:t xml:space="preserve">__________________                                             </w:t>
      </w:r>
      <w:r w:rsidR="003F1C2F">
        <w:rPr>
          <w:rFonts w:eastAsia="Lucida Sans Unicode"/>
        </w:rPr>
        <w:t xml:space="preserve">                             ______________________________</w:t>
      </w:r>
    </w:p>
    <w:p w14:paraId="1E0B0A38" w14:textId="519133FB" w:rsidR="003F1C2F" w:rsidRPr="00834C5B" w:rsidRDefault="003F1C2F" w:rsidP="003F1C2F">
      <w:pPr>
        <w:widowControl w:val="0"/>
        <w:tabs>
          <w:tab w:val="left" w:pos="7290"/>
        </w:tabs>
        <w:suppressAutoHyphens/>
        <w:rPr>
          <w:rFonts w:eastAsia="Lucida Sans Unicode"/>
          <w:sz w:val="20"/>
          <w:szCs w:val="20"/>
        </w:rPr>
      </w:pPr>
      <w:r w:rsidRPr="00834C5B">
        <w:rPr>
          <w:rFonts w:eastAsia="Lucida Sans Unicode"/>
          <w:sz w:val="20"/>
          <w:szCs w:val="20"/>
        </w:rPr>
        <w:t xml:space="preserve">La presente deve </w:t>
      </w:r>
      <w:r w:rsidRPr="00834C5B">
        <w:rPr>
          <w:rFonts w:eastAsia="Lucida Sans Unicode"/>
          <w:b/>
          <w:sz w:val="20"/>
          <w:szCs w:val="20"/>
          <w:u w:val="single"/>
        </w:rPr>
        <w:t>pervenire a La Casa sulla Roccia</w:t>
      </w:r>
      <w:r w:rsidRPr="00834C5B">
        <w:rPr>
          <w:rFonts w:eastAsia="Lucida Sans Unicode"/>
          <w:sz w:val="20"/>
          <w:szCs w:val="20"/>
        </w:rPr>
        <w:t xml:space="preserve"> entro e non oltre il _</w:t>
      </w:r>
      <w:r w:rsidR="00206CDB">
        <w:rPr>
          <w:rFonts w:eastAsia="Lucida Sans Unicode"/>
          <w:b/>
          <w:sz w:val="20"/>
          <w:szCs w:val="20"/>
          <w:u w:val="single"/>
        </w:rPr>
        <w:t>8</w:t>
      </w:r>
      <w:r w:rsidR="00DC5CA6" w:rsidRPr="00DC5CA6">
        <w:rPr>
          <w:rFonts w:eastAsia="Lucida Sans Unicode"/>
          <w:b/>
          <w:sz w:val="20"/>
          <w:szCs w:val="20"/>
          <w:u w:val="single"/>
        </w:rPr>
        <w:t xml:space="preserve"> febbraio 2016</w:t>
      </w:r>
      <w:r w:rsidR="00DC5CA6">
        <w:rPr>
          <w:rFonts w:eastAsia="Lucida Sans Unicode"/>
          <w:sz w:val="20"/>
          <w:szCs w:val="20"/>
        </w:rPr>
        <w:t xml:space="preserve"> </w:t>
      </w:r>
      <w:r w:rsidRPr="00834C5B">
        <w:rPr>
          <w:rFonts w:eastAsia="Lucida Sans Unicode"/>
          <w:sz w:val="20"/>
          <w:szCs w:val="20"/>
        </w:rPr>
        <w:t xml:space="preserve"> La domanda potrà essere consegnata, oltre che a mano alla dott.ssa Natasha Cilio  ogni mattina dal lunedì al venerdì dalle ore 10: 00 alle ore 13:00 presso la sede di Rione San Tommaso, 85 </w:t>
      </w:r>
      <w:r w:rsidR="0013379E" w:rsidRPr="00834C5B">
        <w:rPr>
          <w:rFonts w:eastAsia="Lucida Sans Unicode"/>
          <w:sz w:val="20"/>
          <w:szCs w:val="20"/>
        </w:rPr>
        <w:t xml:space="preserve">, </w:t>
      </w:r>
      <w:r w:rsidR="00834C5B" w:rsidRPr="00834C5B">
        <w:rPr>
          <w:rFonts w:eastAsia="Lucida Sans Unicode"/>
          <w:sz w:val="20"/>
          <w:szCs w:val="20"/>
        </w:rPr>
        <w:t xml:space="preserve">anche per posta elettronica </w:t>
      </w:r>
      <w:r w:rsidRPr="00834C5B">
        <w:rPr>
          <w:rFonts w:eastAsia="Lucida Sans Unicode"/>
          <w:sz w:val="20"/>
          <w:szCs w:val="20"/>
        </w:rPr>
        <w:t xml:space="preserve">all’indirizzo </w:t>
      </w:r>
      <w:hyperlink r:id="rId12" w:history="1">
        <w:r w:rsidR="008E1213" w:rsidRPr="00634762">
          <w:rPr>
            <w:rStyle w:val="Collegamentoipertestuale"/>
            <w:rFonts w:eastAsia="Lucida Sans Unicode"/>
            <w:sz w:val="20"/>
            <w:szCs w:val="20"/>
          </w:rPr>
          <w:t>cilionatasha.dot@gmail.com</w:t>
        </w:r>
      </w:hyperlink>
      <w:r w:rsidR="008E1213">
        <w:rPr>
          <w:rFonts w:eastAsia="Lucida Sans Unicode"/>
          <w:sz w:val="20"/>
          <w:szCs w:val="20"/>
        </w:rPr>
        <w:t xml:space="preserve"> </w:t>
      </w:r>
      <w:bookmarkStart w:id="0" w:name="_GoBack"/>
      <w:bookmarkEnd w:id="0"/>
      <w:r w:rsidRPr="00834C5B">
        <w:rPr>
          <w:rFonts w:eastAsia="Lucida Sans Unicode"/>
          <w:sz w:val="20"/>
          <w:szCs w:val="20"/>
        </w:rPr>
        <w:t xml:space="preserve">  o per fax al n. 0825-71610</w:t>
      </w:r>
      <w:r w:rsidR="0013379E" w:rsidRPr="00834C5B">
        <w:rPr>
          <w:rFonts w:eastAsia="Lucida Sans Unicode"/>
          <w:sz w:val="20"/>
          <w:szCs w:val="20"/>
        </w:rPr>
        <w:t>.</w:t>
      </w:r>
    </w:p>
    <w:p w14:paraId="607BCB87" w14:textId="3155FA01" w:rsidR="006911EC" w:rsidRPr="003F1C2F" w:rsidRDefault="003F1C2F" w:rsidP="003F1C2F">
      <w:pPr>
        <w:widowControl w:val="0"/>
        <w:tabs>
          <w:tab w:val="left" w:pos="7290"/>
        </w:tabs>
        <w:suppressAutoHyphens/>
        <w:rPr>
          <w:rFonts w:eastAsia="Lucida Sans Unicode"/>
        </w:rPr>
      </w:pPr>
      <w:r w:rsidRPr="00834C5B">
        <w:rPr>
          <w:rFonts w:eastAsia="Lucida Sans Unicode"/>
          <w:sz w:val="20"/>
          <w:szCs w:val="20"/>
        </w:rPr>
        <w:t xml:space="preserve">L’ammissione al corso verrà perfezionata a seguito della selezione </w:t>
      </w:r>
      <w:r w:rsidR="00834C5B">
        <w:rPr>
          <w:rFonts w:eastAsia="Lucida Sans Unicode"/>
          <w:sz w:val="20"/>
          <w:szCs w:val="20"/>
        </w:rPr>
        <w:t xml:space="preserve">  che avverrà p</w:t>
      </w:r>
      <w:r w:rsidR="00834C5B" w:rsidRPr="00834C5B">
        <w:rPr>
          <w:rFonts w:eastAsia="Lucida Sans Unicode"/>
          <w:sz w:val="20"/>
          <w:szCs w:val="20"/>
        </w:rPr>
        <w:t xml:space="preserve">rima dell’inizio del corso. </w:t>
      </w:r>
      <w:r w:rsidR="0013379E" w:rsidRPr="00834C5B">
        <w:rPr>
          <w:rFonts w:eastAsia="Lucida Sans Unicode"/>
          <w:sz w:val="20"/>
          <w:szCs w:val="20"/>
        </w:rPr>
        <w:t>Coloro che saranno ammessi  saranno  contattati</w:t>
      </w:r>
      <w:r w:rsidR="00115D37">
        <w:rPr>
          <w:rFonts w:eastAsia="Lucida Sans Unicode"/>
          <w:sz w:val="20"/>
          <w:szCs w:val="20"/>
        </w:rPr>
        <w:t xml:space="preserve">. </w:t>
      </w:r>
      <w:r w:rsidR="006911EC">
        <w:rPr>
          <w:rFonts w:eastAsia="Lucida Sans Unicode"/>
        </w:rPr>
        <w:tab/>
      </w:r>
      <w:r w:rsidR="006911EC">
        <w:rPr>
          <w:rFonts w:eastAsia="Lucida Sans Unicode"/>
        </w:rPr>
        <w:tab/>
      </w:r>
    </w:p>
    <w:sectPr w:rsidR="006911EC" w:rsidRPr="003F1C2F" w:rsidSect="00CA6907">
      <w:footerReference w:type="even" r:id="rId13"/>
      <w:pgSz w:w="11906" w:h="16838"/>
      <w:pgMar w:top="284" w:right="707" w:bottom="0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C8E7" w14:textId="77777777" w:rsidR="000E0066" w:rsidRDefault="000E0066">
      <w:r>
        <w:separator/>
      </w:r>
    </w:p>
  </w:endnote>
  <w:endnote w:type="continuationSeparator" w:id="0">
    <w:p w14:paraId="45E79649" w14:textId="77777777" w:rsidR="000E0066" w:rsidRDefault="000E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916B" w14:textId="77777777" w:rsidR="005C28B9" w:rsidRDefault="005C28B9" w:rsidP="00B46C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C87F86" w14:textId="77777777" w:rsidR="005C28B9" w:rsidRDefault="005C2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FDB38" w14:textId="77777777" w:rsidR="000E0066" w:rsidRDefault="000E0066">
      <w:r>
        <w:separator/>
      </w:r>
    </w:p>
  </w:footnote>
  <w:footnote w:type="continuationSeparator" w:id="0">
    <w:p w14:paraId="3BBCE7F1" w14:textId="77777777" w:rsidR="000E0066" w:rsidRDefault="000E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5A4"/>
    <w:multiLevelType w:val="hybridMultilevel"/>
    <w:tmpl w:val="7DB89BD4"/>
    <w:lvl w:ilvl="0" w:tplc="3D1E3102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B21"/>
    <w:multiLevelType w:val="hybridMultilevel"/>
    <w:tmpl w:val="332A2B9A"/>
    <w:lvl w:ilvl="0" w:tplc="475644B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168"/>
    <w:multiLevelType w:val="multilevel"/>
    <w:tmpl w:val="4F2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F6A29"/>
    <w:multiLevelType w:val="hybridMultilevel"/>
    <w:tmpl w:val="6F3CF46A"/>
    <w:lvl w:ilvl="0" w:tplc="475644B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6E8"/>
    <w:multiLevelType w:val="hybridMultilevel"/>
    <w:tmpl w:val="3C5CED0E"/>
    <w:lvl w:ilvl="0" w:tplc="13E2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377"/>
    <w:multiLevelType w:val="multilevel"/>
    <w:tmpl w:val="560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74056"/>
    <w:multiLevelType w:val="hybridMultilevel"/>
    <w:tmpl w:val="CAF80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6D76"/>
    <w:multiLevelType w:val="hybridMultilevel"/>
    <w:tmpl w:val="4782C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1019"/>
    <w:multiLevelType w:val="hybridMultilevel"/>
    <w:tmpl w:val="B94AEA9C"/>
    <w:lvl w:ilvl="0" w:tplc="24BCC9A0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621A4"/>
    <w:multiLevelType w:val="hybridMultilevel"/>
    <w:tmpl w:val="CB0C32F4"/>
    <w:lvl w:ilvl="0" w:tplc="475644B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10"/>
        </w:tabs>
        <w:ind w:left="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</w:abstractNum>
  <w:abstractNum w:abstractNumId="10" w15:restartNumberingAfterBreak="0">
    <w:nsid w:val="36DA0823"/>
    <w:multiLevelType w:val="hybridMultilevel"/>
    <w:tmpl w:val="CC821104"/>
    <w:lvl w:ilvl="0" w:tplc="EF56399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810"/>
    <w:multiLevelType w:val="hybridMultilevel"/>
    <w:tmpl w:val="062876C8"/>
    <w:lvl w:ilvl="0" w:tplc="EF563998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473A64"/>
    <w:multiLevelType w:val="hybridMultilevel"/>
    <w:tmpl w:val="8B129C1A"/>
    <w:lvl w:ilvl="0" w:tplc="911200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31C28"/>
    <w:multiLevelType w:val="hybridMultilevel"/>
    <w:tmpl w:val="BE3811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4D3C1C"/>
    <w:multiLevelType w:val="hybridMultilevel"/>
    <w:tmpl w:val="98FC68AE"/>
    <w:lvl w:ilvl="0" w:tplc="328A228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310"/>
        </w:tabs>
        <w:ind w:left="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</w:abstractNum>
  <w:abstractNum w:abstractNumId="15" w15:restartNumberingAfterBreak="0">
    <w:nsid w:val="5E855AE0"/>
    <w:multiLevelType w:val="hybridMultilevel"/>
    <w:tmpl w:val="350EE8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A18BC"/>
    <w:multiLevelType w:val="hybridMultilevel"/>
    <w:tmpl w:val="31CCC2C8"/>
    <w:lvl w:ilvl="0" w:tplc="EF56399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6D24"/>
    <w:multiLevelType w:val="hybridMultilevel"/>
    <w:tmpl w:val="87DA2B3E"/>
    <w:lvl w:ilvl="0" w:tplc="328A228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10"/>
        </w:tabs>
        <w:ind w:left="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</w:abstractNum>
  <w:abstractNum w:abstractNumId="18" w15:restartNumberingAfterBreak="0">
    <w:nsid w:val="704727FC"/>
    <w:multiLevelType w:val="hybridMultilevel"/>
    <w:tmpl w:val="6ECE700E"/>
    <w:lvl w:ilvl="0" w:tplc="EF56399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63A37"/>
    <w:multiLevelType w:val="hybridMultilevel"/>
    <w:tmpl w:val="AB1CECCE"/>
    <w:lvl w:ilvl="0" w:tplc="F4EE0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16586"/>
    <w:multiLevelType w:val="hybridMultilevel"/>
    <w:tmpl w:val="9994475A"/>
    <w:lvl w:ilvl="0" w:tplc="4C803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4"/>
  </w:num>
  <w:num w:numId="5">
    <w:abstractNumId w:val="20"/>
  </w:num>
  <w:num w:numId="6">
    <w:abstractNumId w:val="14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A2"/>
    <w:rsid w:val="00000FFD"/>
    <w:rsid w:val="000023C2"/>
    <w:rsid w:val="00003C15"/>
    <w:rsid w:val="00005647"/>
    <w:rsid w:val="00023117"/>
    <w:rsid w:val="00023D68"/>
    <w:rsid w:val="00033AED"/>
    <w:rsid w:val="00035C58"/>
    <w:rsid w:val="00040F6D"/>
    <w:rsid w:val="0005327B"/>
    <w:rsid w:val="0005564F"/>
    <w:rsid w:val="00057DF5"/>
    <w:rsid w:val="0008087F"/>
    <w:rsid w:val="0009390E"/>
    <w:rsid w:val="000A59B5"/>
    <w:rsid w:val="000A5A26"/>
    <w:rsid w:val="000A6395"/>
    <w:rsid w:val="000B2077"/>
    <w:rsid w:val="000C629C"/>
    <w:rsid w:val="000C7F88"/>
    <w:rsid w:val="000D42FA"/>
    <w:rsid w:val="000E0066"/>
    <w:rsid w:val="000E7317"/>
    <w:rsid w:val="00103467"/>
    <w:rsid w:val="0010513C"/>
    <w:rsid w:val="001077EB"/>
    <w:rsid w:val="001128BC"/>
    <w:rsid w:val="00115D37"/>
    <w:rsid w:val="00131729"/>
    <w:rsid w:val="0013379E"/>
    <w:rsid w:val="0015644B"/>
    <w:rsid w:val="00156FD5"/>
    <w:rsid w:val="00176813"/>
    <w:rsid w:val="00186841"/>
    <w:rsid w:val="0019111F"/>
    <w:rsid w:val="0019660F"/>
    <w:rsid w:val="001A0F44"/>
    <w:rsid w:val="001B0C64"/>
    <w:rsid w:val="001B2A6D"/>
    <w:rsid w:val="001B7AC9"/>
    <w:rsid w:val="001D51B9"/>
    <w:rsid w:val="00206CDB"/>
    <w:rsid w:val="00214334"/>
    <w:rsid w:val="00221961"/>
    <w:rsid w:val="00230ED0"/>
    <w:rsid w:val="0025589B"/>
    <w:rsid w:val="00260570"/>
    <w:rsid w:val="002648AA"/>
    <w:rsid w:val="00286875"/>
    <w:rsid w:val="00287B4C"/>
    <w:rsid w:val="00292F63"/>
    <w:rsid w:val="0029465E"/>
    <w:rsid w:val="00296930"/>
    <w:rsid w:val="002979A2"/>
    <w:rsid w:val="002A285F"/>
    <w:rsid w:val="002B6EBD"/>
    <w:rsid w:val="002E235B"/>
    <w:rsid w:val="002E3156"/>
    <w:rsid w:val="002E355F"/>
    <w:rsid w:val="002E3778"/>
    <w:rsid w:val="002E4866"/>
    <w:rsid w:val="002E490C"/>
    <w:rsid w:val="003203E4"/>
    <w:rsid w:val="00320C17"/>
    <w:rsid w:val="0032374F"/>
    <w:rsid w:val="00326674"/>
    <w:rsid w:val="00327A45"/>
    <w:rsid w:val="0033241C"/>
    <w:rsid w:val="003503BC"/>
    <w:rsid w:val="003573CD"/>
    <w:rsid w:val="00364800"/>
    <w:rsid w:val="0036713D"/>
    <w:rsid w:val="00370FE5"/>
    <w:rsid w:val="00376073"/>
    <w:rsid w:val="00393CDC"/>
    <w:rsid w:val="003A11A3"/>
    <w:rsid w:val="003B1C0A"/>
    <w:rsid w:val="003B235D"/>
    <w:rsid w:val="003D01A6"/>
    <w:rsid w:val="003D4F07"/>
    <w:rsid w:val="003E53F1"/>
    <w:rsid w:val="003F1C2F"/>
    <w:rsid w:val="00410513"/>
    <w:rsid w:val="004241F1"/>
    <w:rsid w:val="0042601E"/>
    <w:rsid w:val="00426A4B"/>
    <w:rsid w:val="0043294B"/>
    <w:rsid w:val="00481167"/>
    <w:rsid w:val="00487BD3"/>
    <w:rsid w:val="004B5264"/>
    <w:rsid w:val="004B6857"/>
    <w:rsid w:val="004C5EBC"/>
    <w:rsid w:val="004E1AC2"/>
    <w:rsid w:val="004E1DA2"/>
    <w:rsid w:val="004F13B4"/>
    <w:rsid w:val="004F7FA5"/>
    <w:rsid w:val="00502070"/>
    <w:rsid w:val="00517898"/>
    <w:rsid w:val="00545135"/>
    <w:rsid w:val="00553D3E"/>
    <w:rsid w:val="00557BCE"/>
    <w:rsid w:val="00560915"/>
    <w:rsid w:val="0056370C"/>
    <w:rsid w:val="00575D08"/>
    <w:rsid w:val="00585046"/>
    <w:rsid w:val="00587603"/>
    <w:rsid w:val="00593137"/>
    <w:rsid w:val="005C28B9"/>
    <w:rsid w:val="005C5A15"/>
    <w:rsid w:val="005C6B02"/>
    <w:rsid w:val="005D1FF4"/>
    <w:rsid w:val="005D2F00"/>
    <w:rsid w:val="005D678F"/>
    <w:rsid w:val="005F4DFD"/>
    <w:rsid w:val="005F62D3"/>
    <w:rsid w:val="005F7DC5"/>
    <w:rsid w:val="00604C6E"/>
    <w:rsid w:val="0060753D"/>
    <w:rsid w:val="00617EF5"/>
    <w:rsid w:val="006223D7"/>
    <w:rsid w:val="006302BD"/>
    <w:rsid w:val="006343AB"/>
    <w:rsid w:val="006370B9"/>
    <w:rsid w:val="00642B1D"/>
    <w:rsid w:val="00644B77"/>
    <w:rsid w:val="00651297"/>
    <w:rsid w:val="00662349"/>
    <w:rsid w:val="00662FFC"/>
    <w:rsid w:val="00666EA7"/>
    <w:rsid w:val="0067770C"/>
    <w:rsid w:val="00677DD0"/>
    <w:rsid w:val="006911EC"/>
    <w:rsid w:val="00696273"/>
    <w:rsid w:val="00696437"/>
    <w:rsid w:val="006C1BDA"/>
    <w:rsid w:val="006D1928"/>
    <w:rsid w:val="006D381B"/>
    <w:rsid w:val="006D723D"/>
    <w:rsid w:val="006E2142"/>
    <w:rsid w:val="006E718B"/>
    <w:rsid w:val="006F24A0"/>
    <w:rsid w:val="006F6A8F"/>
    <w:rsid w:val="007075AA"/>
    <w:rsid w:val="007119AA"/>
    <w:rsid w:val="00711B94"/>
    <w:rsid w:val="00716E8A"/>
    <w:rsid w:val="00731D53"/>
    <w:rsid w:val="0075685B"/>
    <w:rsid w:val="0076245C"/>
    <w:rsid w:val="00767B4A"/>
    <w:rsid w:val="007837E9"/>
    <w:rsid w:val="0078619F"/>
    <w:rsid w:val="00790090"/>
    <w:rsid w:val="00793D62"/>
    <w:rsid w:val="007A05CB"/>
    <w:rsid w:val="007A1034"/>
    <w:rsid w:val="007A275C"/>
    <w:rsid w:val="007B0E27"/>
    <w:rsid w:val="007E5A7B"/>
    <w:rsid w:val="007F1F68"/>
    <w:rsid w:val="007F5D47"/>
    <w:rsid w:val="00810394"/>
    <w:rsid w:val="0081392F"/>
    <w:rsid w:val="00814CD4"/>
    <w:rsid w:val="008163BF"/>
    <w:rsid w:val="00822889"/>
    <w:rsid w:val="00823939"/>
    <w:rsid w:val="00825961"/>
    <w:rsid w:val="00834C5B"/>
    <w:rsid w:val="008460B1"/>
    <w:rsid w:val="00853905"/>
    <w:rsid w:val="00857C90"/>
    <w:rsid w:val="008806EC"/>
    <w:rsid w:val="00881341"/>
    <w:rsid w:val="008873B3"/>
    <w:rsid w:val="00893455"/>
    <w:rsid w:val="008A1BAA"/>
    <w:rsid w:val="008A3AA8"/>
    <w:rsid w:val="008A4D98"/>
    <w:rsid w:val="008B60B9"/>
    <w:rsid w:val="008B7A3A"/>
    <w:rsid w:val="008C3E06"/>
    <w:rsid w:val="008C6EEE"/>
    <w:rsid w:val="008D197E"/>
    <w:rsid w:val="008D5B7E"/>
    <w:rsid w:val="008D6A1B"/>
    <w:rsid w:val="008E1213"/>
    <w:rsid w:val="008E22DB"/>
    <w:rsid w:val="00902D6C"/>
    <w:rsid w:val="00905BE8"/>
    <w:rsid w:val="00921B50"/>
    <w:rsid w:val="009268FC"/>
    <w:rsid w:val="00934363"/>
    <w:rsid w:val="009424F9"/>
    <w:rsid w:val="00945D2D"/>
    <w:rsid w:val="0095292D"/>
    <w:rsid w:val="00954325"/>
    <w:rsid w:val="009634D2"/>
    <w:rsid w:val="009668ED"/>
    <w:rsid w:val="009960AC"/>
    <w:rsid w:val="009A4C27"/>
    <w:rsid w:val="009B010E"/>
    <w:rsid w:val="009E03ED"/>
    <w:rsid w:val="00A07699"/>
    <w:rsid w:val="00A14EDA"/>
    <w:rsid w:val="00A153DE"/>
    <w:rsid w:val="00A2528C"/>
    <w:rsid w:val="00A3290D"/>
    <w:rsid w:val="00A43F92"/>
    <w:rsid w:val="00A5198A"/>
    <w:rsid w:val="00A61BBA"/>
    <w:rsid w:val="00A82DC3"/>
    <w:rsid w:val="00A90407"/>
    <w:rsid w:val="00AB3BD0"/>
    <w:rsid w:val="00AB5258"/>
    <w:rsid w:val="00AB7042"/>
    <w:rsid w:val="00AC3BEC"/>
    <w:rsid w:val="00AD7261"/>
    <w:rsid w:val="00B02602"/>
    <w:rsid w:val="00B04F4A"/>
    <w:rsid w:val="00B05B9D"/>
    <w:rsid w:val="00B05FE7"/>
    <w:rsid w:val="00B14538"/>
    <w:rsid w:val="00B2769B"/>
    <w:rsid w:val="00B37EE5"/>
    <w:rsid w:val="00B46CF3"/>
    <w:rsid w:val="00B71BB3"/>
    <w:rsid w:val="00B77194"/>
    <w:rsid w:val="00B7759D"/>
    <w:rsid w:val="00B82B19"/>
    <w:rsid w:val="00B9310C"/>
    <w:rsid w:val="00B96BD3"/>
    <w:rsid w:val="00BA2D8C"/>
    <w:rsid w:val="00BC383D"/>
    <w:rsid w:val="00BC7A5C"/>
    <w:rsid w:val="00BD0019"/>
    <w:rsid w:val="00BD6BD4"/>
    <w:rsid w:val="00BE0031"/>
    <w:rsid w:val="00BF1279"/>
    <w:rsid w:val="00C035B5"/>
    <w:rsid w:val="00C05D6A"/>
    <w:rsid w:val="00C10B9F"/>
    <w:rsid w:val="00C10E09"/>
    <w:rsid w:val="00C11675"/>
    <w:rsid w:val="00C137E9"/>
    <w:rsid w:val="00C15A47"/>
    <w:rsid w:val="00C2035A"/>
    <w:rsid w:val="00C360CC"/>
    <w:rsid w:val="00C36A07"/>
    <w:rsid w:val="00C51FD5"/>
    <w:rsid w:val="00C536B3"/>
    <w:rsid w:val="00C83D2D"/>
    <w:rsid w:val="00C95EEC"/>
    <w:rsid w:val="00CA6907"/>
    <w:rsid w:val="00CA7507"/>
    <w:rsid w:val="00CB4C26"/>
    <w:rsid w:val="00CC63AA"/>
    <w:rsid w:val="00CD02CA"/>
    <w:rsid w:val="00CE2DEB"/>
    <w:rsid w:val="00CF06A0"/>
    <w:rsid w:val="00CF11EE"/>
    <w:rsid w:val="00D07351"/>
    <w:rsid w:val="00D2371C"/>
    <w:rsid w:val="00D23C4A"/>
    <w:rsid w:val="00D25163"/>
    <w:rsid w:val="00D3535C"/>
    <w:rsid w:val="00D43590"/>
    <w:rsid w:val="00D606F5"/>
    <w:rsid w:val="00D61DE5"/>
    <w:rsid w:val="00D62EA3"/>
    <w:rsid w:val="00D726EF"/>
    <w:rsid w:val="00D82591"/>
    <w:rsid w:val="00D86DB8"/>
    <w:rsid w:val="00D928B3"/>
    <w:rsid w:val="00D92E63"/>
    <w:rsid w:val="00DB0511"/>
    <w:rsid w:val="00DB5F7D"/>
    <w:rsid w:val="00DB779B"/>
    <w:rsid w:val="00DC5CA6"/>
    <w:rsid w:val="00DD06E3"/>
    <w:rsid w:val="00DD79A7"/>
    <w:rsid w:val="00DE2906"/>
    <w:rsid w:val="00E005D0"/>
    <w:rsid w:val="00E006C5"/>
    <w:rsid w:val="00E05246"/>
    <w:rsid w:val="00E067A8"/>
    <w:rsid w:val="00E10AA5"/>
    <w:rsid w:val="00E11163"/>
    <w:rsid w:val="00E222BA"/>
    <w:rsid w:val="00E3774D"/>
    <w:rsid w:val="00E61086"/>
    <w:rsid w:val="00E65962"/>
    <w:rsid w:val="00E676E2"/>
    <w:rsid w:val="00E704CC"/>
    <w:rsid w:val="00E906E9"/>
    <w:rsid w:val="00E97256"/>
    <w:rsid w:val="00EA46C4"/>
    <w:rsid w:val="00EA7014"/>
    <w:rsid w:val="00EE254A"/>
    <w:rsid w:val="00EE6B8E"/>
    <w:rsid w:val="00EF1DF8"/>
    <w:rsid w:val="00EF1F39"/>
    <w:rsid w:val="00F0279C"/>
    <w:rsid w:val="00F05732"/>
    <w:rsid w:val="00F05AEE"/>
    <w:rsid w:val="00F208EE"/>
    <w:rsid w:val="00F24E66"/>
    <w:rsid w:val="00F2615D"/>
    <w:rsid w:val="00F30B33"/>
    <w:rsid w:val="00F323C3"/>
    <w:rsid w:val="00F34F57"/>
    <w:rsid w:val="00F4022E"/>
    <w:rsid w:val="00F51DA8"/>
    <w:rsid w:val="00F6186C"/>
    <w:rsid w:val="00F61F8D"/>
    <w:rsid w:val="00F627EB"/>
    <w:rsid w:val="00F6533B"/>
    <w:rsid w:val="00F72041"/>
    <w:rsid w:val="00F75D3B"/>
    <w:rsid w:val="00F8485C"/>
    <w:rsid w:val="00F87A94"/>
    <w:rsid w:val="00F93A7C"/>
    <w:rsid w:val="00FB5D62"/>
    <w:rsid w:val="00FC63FB"/>
    <w:rsid w:val="00FD5406"/>
    <w:rsid w:val="00FE3A35"/>
    <w:rsid w:val="00FE79FF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E537"/>
  <w15:docId w15:val="{1A87D833-BAD2-4277-80CB-AFAD80C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D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04F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4F4A"/>
  </w:style>
  <w:style w:type="paragraph" w:styleId="Corpotesto">
    <w:name w:val="Body Text"/>
    <w:basedOn w:val="Normale"/>
    <w:link w:val="CorpotestoCarattere"/>
    <w:rsid w:val="00D92E6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testoCarattere">
    <w:name w:val="Corpo testo Carattere"/>
    <w:link w:val="Corpotesto"/>
    <w:rsid w:val="00D92E63"/>
    <w:rPr>
      <w:rFonts w:eastAsia="Lucida Sans Unicode"/>
      <w:kern w:val="1"/>
      <w:sz w:val="24"/>
      <w:szCs w:val="24"/>
    </w:rPr>
  </w:style>
  <w:style w:type="paragraph" w:styleId="Intestazione">
    <w:name w:val="header"/>
    <w:basedOn w:val="Normale"/>
    <w:rsid w:val="00790090"/>
    <w:pPr>
      <w:tabs>
        <w:tab w:val="center" w:pos="4819"/>
        <w:tab w:val="right" w:pos="9638"/>
      </w:tabs>
    </w:pPr>
  </w:style>
  <w:style w:type="character" w:styleId="Enfasiintensa">
    <w:name w:val="Intense Emphasis"/>
    <w:qFormat/>
    <w:rsid w:val="00790090"/>
    <w:rPr>
      <w:b/>
      <w:bCs/>
      <w:i/>
      <w:iCs/>
      <w:color w:val="4F81BD"/>
    </w:rPr>
  </w:style>
  <w:style w:type="paragraph" w:styleId="Paragrafoelenco">
    <w:name w:val="List Paragraph"/>
    <w:basedOn w:val="Normale"/>
    <w:uiPriority w:val="72"/>
    <w:rsid w:val="003D4F0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E7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71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B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ilionatasha.d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Segreteria Accoglienza</cp:lastModifiedBy>
  <cp:revision>2</cp:revision>
  <dcterms:created xsi:type="dcterms:W3CDTF">2016-01-29T09:22:00Z</dcterms:created>
  <dcterms:modified xsi:type="dcterms:W3CDTF">2016-01-29T09:22:00Z</dcterms:modified>
</cp:coreProperties>
</file>